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13" w:rsidRPr="003751BF" w:rsidRDefault="00AF7B13" w:rsidP="00AF7B13">
      <w:pPr>
        <w:pStyle w:val="10"/>
        <w:keepNext/>
        <w:keepLines/>
        <w:shd w:val="clear" w:color="auto" w:fill="auto"/>
        <w:tabs>
          <w:tab w:val="left" w:pos="3402"/>
        </w:tabs>
        <w:spacing w:after="6" w:line="260" w:lineRule="exact"/>
        <w:jc w:val="center"/>
        <w:rPr>
          <w:sz w:val="24"/>
          <w:szCs w:val="24"/>
        </w:rPr>
      </w:pPr>
      <w:bookmarkStart w:id="0" w:name="bookmark0"/>
      <w:r w:rsidRPr="003751BF">
        <w:rPr>
          <w:color w:val="000000"/>
          <w:sz w:val="24"/>
          <w:szCs w:val="24"/>
          <w:lang w:bidi="ru-RU"/>
        </w:rPr>
        <w:t>ПРОТОКОЛ №</w:t>
      </w:r>
      <w:bookmarkEnd w:id="0"/>
      <w:r w:rsidR="005B2C53" w:rsidRPr="003751BF">
        <w:rPr>
          <w:color w:val="000000"/>
          <w:sz w:val="24"/>
          <w:szCs w:val="24"/>
          <w:lang w:bidi="ru-RU"/>
        </w:rPr>
        <w:t>1</w:t>
      </w:r>
    </w:p>
    <w:p w:rsidR="00AF7B13" w:rsidRPr="003751BF" w:rsidRDefault="00AF7B13" w:rsidP="00AF7B13">
      <w:pPr>
        <w:pStyle w:val="20"/>
        <w:shd w:val="clear" w:color="auto" w:fill="auto"/>
        <w:spacing w:before="0" w:line="260" w:lineRule="exact"/>
        <w:jc w:val="center"/>
        <w:rPr>
          <w:color w:val="000000"/>
          <w:sz w:val="24"/>
          <w:szCs w:val="24"/>
          <w:lang w:bidi="ru-RU"/>
        </w:rPr>
      </w:pPr>
      <w:r w:rsidRPr="003751BF">
        <w:rPr>
          <w:color w:val="000000"/>
          <w:sz w:val="24"/>
          <w:szCs w:val="24"/>
          <w:lang w:bidi="ru-RU"/>
        </w:rPr>
        <w:t>проведения выбора земельных участков</w:t>
      </w:r>
    </w:p>
    <w:p w:rsidR="00AF7B13" w:rsidRPr="003751BF" w:rsidRDefault="00AF7B13" w:rsidP="00AF7B13">
      <w:pPr>
        <w:pStyle w:val="20"/>
        <w:shd w:val="clear" w:color="auto" w:fill="auto"/>
        <w:tabs>
          <w:tab w:val="left" w:pos="5189"/>
        </w:tabs>
        <w:spacing w:before="0" w:line="260" w:lineRule="exact"/>
        <w:rPr>
          <w:color w:val="000000"/>
          <w:sz w:val="24"/>
          <w:szCs w:val="24"/>
          <w:lang w:bidi="ru-RU"/>
        </w:rPr>
      </w:pPr>
      <w:r w:rsidRPr="003751BF">
        <w:rPr>
          <w:color w:val="000000"/>
          <w:sz w:val="24"/>
          <w:szCs w:val="24"/>
          <w:lang w:bidi="ru-RU"/>
        </w:rPr>
        <w:tab/>
      </w:r>
    </w:p>
    <w:p w:rsidR="00AF7B13" w:rsidRPr="003751BF" w:rsidRDefault="00AF7B13" w:rsidP="00AF7B13">
      <w:pPr>
        <w:pStyle w:val="20"/>
        <w:shd w:val="clear" w:color="auto" w:fill="auto"/>
        <w:spacing w:before="0" w:line="260" w:lineRule="exact"/>
        <w:ind w:right="-1"/>
        <w:jc w:val="both"/>
        <w:rPr>
          <w:color w:val="000000"/>
          <w:sz w:val="24"/>
          <w:szCs w:val="24"/>
          <w:lang w:bidi="ru-RU"/>
        </w:rPr>
      </w:pPr>
      <w:r w:rsidRPr="003751BF">
        <w:rPr>
          <w:color w:val="000000"/>
          <w:sz w:val="24"/>
          <w:szCs w:val="24"/>
          <w:lang w:bidi="ru-RU"/>
        </w:rPr>
        <w:t xml:space="preserve">рп. Чунский                                                                                                        </w:t>
      </w:r>
      <w:r w:rsidR="00030382">
        <w:rPr>
          <w:color w:val="000000"/>
          <w:sz w:val="24"/>
          <w:szCs w:val="24"/>
          <w:lang w:bidi="ru-RU"/>
        </w:rPr>
        <w:t xml:space="preserve"> </w:t>
      </w:r>
      <w:r w:rsidRPr="003751BF">
        <w:rPr>
          <w:color w:val="000000"/>
          <w:sz w:val="24"/>
          <w:szCs w:val="24"/>
          <w:lang w:bidi="ru-RU"/>
        </w:rPr>
        <w:t xml:space="preserve">    </w:t>
      </w:r>
      <w:r w:rsidR="005B2C53" w:rsidRPr="003751BF">
        <w:rPr>
          <w:color w:val="000000"/>
          <w:sz w:val="24"/>
          <w:szCs w:val="24"/>
          <w:lang w:bidi="ru-RU"/>
        </w:rPr>
        <w:t>12</w:t>
      </w:r>
      <w:r w:rsidRPr="003751BF">
        <w:rPr>
          <w:color w:val="000000"/>
          <w:sz w:val="24"/>
          <w:szCs w:val="24"/>
          <w:lang w:bidi="ru-RU"/>
        </w:rPr>
        <w:t>.</w:t>
      </w:r>
      <w:r w:rsidR="006B2140" w:rsidRPr="003751BF">
        <w:rPr>
          <w:color w:val="000000"/>
          <w:sz w:val="24"/>
          <w:szCs w:val="24"/>
          <w:lang w:bidi="ru-RU"/>
        </w:rPr>
        <w:t>0</w:t>
      </w:r>
      <w:r w:rsidR="005B2C53" w:rsidRPr="003751BF">
        <w:rPr>
          <w:color w:val="000000"/>
          <w:sz w:val="24"/>
          <w:szCs w:val="24"/>
          <w:lang w:bidi="ru-RU"/>
        </w:rPr>
        <w:t>2</w:t>
      </w:r>
      <w:r w:rsidRPr="003751BF">
        <w:rPr>
          <w:color w:val="000000"/>
          <w:sz w:val="24"/>
          <w:szCs w:val="24"/>
          <w:lang w:bidi="ru-RU"/>
        </w:rPr>
        <w:t>.20</w:t>
      </w:r>
      <w:r w:rsidR="00931E57" w:rsidRPr="003751BF">
        <w:rPr>
          <w:color w:val="000000"/>
          <w:sz w:val="24"/>
          <w:szCs w:val="24"/>
          <w:lang w:bidi="ru-RU"/>
        </w:rPr>
        <w:t>2</w:t>
      </w:r>
      <w:r w:rsidR="005B2C53" w:rsidRPr="003751BF">
        <w:rPr>
          <w:color w:val="000000"/>
          <w:sz w:val="24"/>
          <w:szCs w:val="24"/>
          <w:lang w:bidi="ru-RU"/>
        </w:rPr>
        <w:t>4</w:t>
      </w:r>
      <w:r w:rsidR="001579C3">
        <w:rPr>
          <w:color w:val="000000"/>
          <w:sz w:val="24"/>
          <w:szCs w:val="24"/>
          <w:lang w:bidi="ru-RU"/>
        </w:rPr>
        <w:t xml:space="preserve"> </w:t>
      </w:r>
      <w:r w:rsidRPr="003751BF">
        <w:rPr>
          <w:color w:val="000000"/>
          <w:sz w:val="24"/>
          <w:szCs w:val="24"/>
          <w:lang w:bidi="ru-RU"/>
        </w:rPr>
        <w:t>г.</w:t>
      </w:r>
    </w:p>
    <w:p w:rsidR="00AF7B13" w:rsidRPr="003751BF" w:rsidRDefault="00AF7B13" w:rsidP="00AF7B13">
      <w:pPr>
        <w:pStyle w:val="20"/>
        <w:shd w:val="clear" w:color="auto" w:fill="auto"/>
        <w:spacing w:before="0" w:line="260" w:lineRule="exact"/>
        <w:ind w:right="-1"/>
        <w:jc w:val="both"/>
        <w:rPr>
          <w:color w:val="000000"/>
          <w:sz w:val="24"/>
          <w:szCs w:val="24"/>
          <w:lang w:bidi="ru-RU"/>
        </w:rPr>
      </w:pPr>
      <w:r w:rsidRPr="003751BF"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15ч. </w:t>
      </w:r>
      <w:r w:rsidR="003751BF" w:rsidRPr="003751BF">
        <w:rPr>
          <w:color w:val="000000"/>
          <w:sz w:val="24"/>
          <w:szCs w:val="24"/>
          <w:lang w:bidi="ru-RU"/>
        </w:rPr>
        <w:t>10</w:t>
      </w:r>
      <w:r w:rsidRPr="003751BF">
        <w:rPr>
          <w:color w:val="000000"/>
          <w:sz w:val="24"/>
          <w:szCs w:val="24"/>
          <w:lang w:bidi="ru-RU"/>
        </w:rPr>
        <w:t xml:space="preserve"> мин</w:t>
      </w:r>
    </w:p>
    <w:p w:rsidR="00AF7B13" w:rsidRPr="003751BF" w:rsidRDefault="00AF7B13" w:rsidP="00AF7B13">
      <w:pPr>
        <w:pStyle w:val="20"/>
        <w:shd w:val="clear" w:color="auto" w:fill="auto"/>
        <w:spacing w:before="0" w:line="260" w:lineRule="exact"/>
        <w:jc w:val="both"/>
        <w:rPr>
          <w:color w:val="000000"/>
          <w:sz w:val="24"/>
          <w:szCs w:val="24"/>
          <w:lang w:bidi="ru-RU"/>
        </w:rPr>
      </w:pPr>
    </w:p>
    <w:p w:rsidR="00AF7B13" w:rsidRPr="003751BF" w:rsidRDefault="00AF7B13" w:rsidP="00AF7B13">
      <w:pPr>
        <w:pStyle w:val="30"/>
        <w:numPr>
          <w:ilvl w:val="0"/>
          <w:numId w:val="1"/>
        </w:numPr>
        <w:shd w:val="clear" w:color="auto" w:fill="auto"/>
        <w:tabs>
          <w:tab w:val="left" w:pos="363"/>
        </w:tabs>
        <w:spacing w:before="0" w:line="240" w:lineRule="auto"/>
        <w:rPr>
          <w:sz w:val="24"/>
          <w:szCs w:val="24"/>
        </w:rPr>
      </w:pPr>
      <w:r w:rsidRPr="003751BF">
        <w:rPr>
          <w:color w:val="000000"/>
          <w:sz w:val="24"/>
          <w:szCs w:val="24"/>
          <w:lang w:bidi="ru-RU"/>
        </w:rPr>
        <w:t>Организатор проведения выбора земельных участков:</w:t>
      </w:r>
    </w:p>
    <w:p w:rsidR="00AF7B13" w:rsidRPr="003751BF" w:rsidRDefault="005B2C53" w:rsidP="00AF7B13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3751BF">
        <w:rPr>
          <w:sz w:val="24"/>
          <w:szCs w:val="24"/>
        </w:rPr>
        <w:t>Муниципальное казенное учреждении "Комитет администрации Чунского района по управлению муниципальным имуществом"</w:t>
      </w:r>
    </w:p>
    <w:p w:rsidR="00AF7B13" w:rsidRPr="003751BF" w:rsidRDefault="00AF7B13" w:rsidP="00AF7B13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3751BF">
        <w:rPr>
          <w:color w:val="000000"/>
          <w:sz w:val="24"/>
          <w:szCs w:val="24"/>
          <w:lang w:bidi="ru-RU"/>
        </w:rPr>
        <w:t xml:space="preserve">Место нахождения; </w:t>
      </w:r>
      <w:r w:rsidR="005B2C53" w:rsidRPr="003751BF">
        <w:rPr>
          <w:sz w:val="24"/>
          <w:szCs w:val="24"/>
          <w:u w:val="single"/>
        </w:rPr>
        <w:t>Иркутская область, Чунский район, р.п. Чунский, ул. Свердлова, 10, 2 этаж</w:t>
      </w:r>
      <w:r w:rsidRPr="003751BF">
        <w:rPr>
          <w:color w:val="000000"/>
          <w:sz w:val="24"/>
          <w:szCs w:val="24"/>
          <w:lang w:bidi="ru-RU"/>
        </w:rPr>
        <w:t>.</w:t>
      </w:r>
    </w:p>
    <w:p w:rsidR="00AF7B13" w:rsidRPr="003751BF" w:rsidRDefault="00AF7B13" w:rsidP="00AF7B13">
      <w:pPr>
        <w:pStyle w:val="20"/>
        <w:shd w:val="clear" w:color="auto" w:fill="auto"/>
        <w:spacing w:before="0" w:line="240" w:lineRule="auto"/>
        <w:jc w:val="both"/>
        <w:rPr>
          <w:color w:val="000000"/>
          <w:sz w:val="24"/>
          <w:szCs w:val="24"/>
          <w:lang w:bidi="ru-RU"/>
        </w:rPr>
      </w:pPr>
      <w:r w:rsidRPr="003751BF">
        <w:rPr>
          <w:color w:val="000000"/>
          <w:sz w:val="24"/>
          <w:szCs w:val="24"/>
          <w:lang w:bidi="ru-RU"/>
        </w:rPr>
        <w:t xml:space="preserve">Почтовый адрес: </w:t>
      </w:r>
      <w:r w:rsidR="005B2C53" w:rsidRPr="003751BF">
        <w:rPr>
          <w:color w:val="000000"/>
          <w:sz w:val="24"/>
          <w:szCs w:val="24"/>
          <w:lang w:bidi="ru-RU"/>
        </w:rPr>
        <w:t xml:space="preserve">665514, </w:t>
      </w:r>
      <w:r w:rsidR="005B2C53" w:rsidRPr="003751BF">
        <w:rPr>
          <w:sz w:val="24"/>
          <w:szCs w:val="24"/>
          <w:u w:val="single"/>
        </w:rPr>
        <w:t>Иркутская область, Чунский район, р.п. Чунский, ул. Свердлова, 10</w:t>
      </w:r>
      <w:bookmarkStart w:id="1" w:name="bookmark1"/>
    </w:p>
    <w:p w:rsidR="00AF7B13" w:rsidRPr="003751BF" w:rsidRDefault="00AF7B13" w:rsidP="00AF7B1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40" w:lineRule="auto"/>
        <w:jc w:val="both"/>
        <w:rPr>
          <w:sz w:val="24"/>
          <w:szCs w:val="24"/>
        </w:rPr>
      </w:pPr>
      <w:r w:rsidRPr="003751BF">
        <w:rPr>
          <w:color w:val="000000"/>
          <w:sz w:val="24"/>
          <w:szCs w:val="24"/>
          <w:lang w:bidi="ru-RU"/>
        </w:rPr>
        <w:t>Место проведения выбора земельных участков:</w:t>
      </w:r>
      <w:bookmarkEnd w:id="1"/>
    </w:p>
    <w:p w:rsidR="00AF7B13" w:rsidRPr="001579C3" w:rsidRDefault="00AF7B13" w:rsidP="005B2C53">
      <w:pPr>
        <w:pStyle w:val="20"/>
        <w:shd w:val="clear" w:color="auto" w:fill="auto"/>
        <w:spacing w:before="0" w:line="240" w:lineRule="auto"/>
        <w:rPr>
          <w:color w:val="000000"/>
          <w:sz w:val="24"/>
          <w:szCs w:val="24"/>
          <w:lang w:bidi="ru-RU"/>
        </w:rPr>
      </w:pPr>
      <w:r w:rsidRPr="003751BF">
        <w:rPr>
          <w:color w:val="000000"/>
          <w:sz w:val="24"/>
          <w:szCs w:val="24"/>
          <w:lang w:bidi="ru-RU"/>
        </w:rPr>
        <w:t>З</w:t>
      </w:r>
      <w:r w:rsidRPr="003751BF">
        <w:rPr>
          <w:sz w:val="24"/>
          <w:szCs w:val="24"/>
        </w:rPr>
        <w:t xml:space="preserve">дание Администрации по адресу: </w:t>
      </w:r>
      <w:r w:rsidR="005B2C53" w:rsidRPr="003751BF">
        <w:rPr>
          <w:sz w:val="24"/>
          <w:szCs w:val="24"/>
          <w:u w:val="single"/>
        </w:rPr>
        <w:t>Иркутская область, Чунский район, р.п. Чунский, ул. Свердлова, 10, 2 этаж</w:t>
      </w:r>
      <w:r w:rsidR="005B2C53" w:rsidRPr="003751BF">
        <w:rPr>
          <w:color w:val="000000"/>
          <w:sz w:val="24"/>
          <w:szCs w:val="24"/>
          <w:lang w:bidi="ru-RU"/>
        </w:rPr>
        <w:t>.</w:t>
      </w:r>
      <w:r w:rsidR="00081F63" w:rsidRPr="003751BF">
        <w:rPr>
          <w:color w:val="000000"/>
          <w:sz w:val="24"/>
          <w:szCs w:val="24"/>
          <w:lang w:bidi="ru-RU"/>
        </w:rPr>
        <w:t xml:space="preserve"> </w:t>
      </w:r>
      <w:r w:rsidRPr="003751BF">
        <w:rPr>
          <w:color w:val="000000"/>
          <w:sz w:val="24"/>
          <w:szCs w:val="24"/>
          <w:lang w:bidi="ru-RU"/>
        </w:rPr>
        <w:t xml:space="preserve">Начало </w:t>
      </w:r>
      <w:r w:rsidR="001579C3">
        <w:rPr>
          <w:color w:val="000000"/>
          <w:sz w:val="24"/>
          <w:szCs w:val="24"/>
          <w:lang w:bidi="ru-RU"/>
        </w:rPr>
        <w:t>12</w:t>
      </w:r>
      <w:r w:rsidRPr="003751BF">
        <w:rPr>
          <w:color w:val="000000"/>
          <w:sz w:val="24"/>
          <w:szCs w:val="24"/>
          <w:lang w:bidi="ru-RU"/>
        </w:rPr>
        <w:t>.</w:t>
      </w:r>
      <w:r w:rsidR="006B2140" w:rsidRPr="003751BF">
        <w:rPr>
          <w:color w:val="000000"/>
          <w:sz w:val="24"/>
          <w:szCs w:val="24"/>
          <w:lang w:bidi="ru-RU"/>
        </w:rPr>
        <w:t>0</w:t>
      </w:r>
      <w:r w:rsidR="001579C3">
        <w:rPr>
          <w:color w:val="000000"/>
          <w:sz w:val="24"/>
          <w:szCs w:val="24"/>
          <w:lang w:bidi="ru-RU"/>
        </w:rPr>
        <w:t>2</w:t>
      </w:r>
      <w:r w:rsidRPr="003751BF">
        <w:rPr>
          <w:color w:val="000000"/>
          <w:sz w:val="24"/>
          <w:szCs w:val="24"/>
          <w:lang w:bidi="ru-RU"/>
        </w:rPr>
        <w:t>.20</w:t>
      </w:r>
      <w:r w:rsidR="00931E57" w:rsidRPr="003751BF">
        <w:rPr>
          <w:color w:val="000000"/>
          <w:sz w:val="24"/>
          <w:szCs w:val="24"/>
          <w:lang w:bidi="ru-RU"/>
        </w:rPr>
        <w:t>2</w:t>
      </w:r>
      <w:r w:rsidR="001579C3">
        <w:rPr>
          <w:color w:val="000000"/>
          <w:sz w:val="24"/>
          <w:szCs w:val="24"/>
          <w:lang w:bidi="ru-RU"/>
        </w:rPr>
        <w:t xml:space="preserve">4 </w:t>
      </w:r>
      <w:r w:rsidRPr="003751BF">
        <w:rPr>
          <w:color w:val="000000"/>
          <w:sz w:val="24"/>
          <w:szCs w:val="24"/>
          <w:lang w:bidi="ru-RU"/>
        </w:rPr>
        <w:t>г. в 15-00 (время местное).</w:t>
      </w:r>
    </w:p>
    <w:p w:rsidR="00AF7B13" w:rsidRPr="003751BF" w:rsidRDefault="00AF7B13" w:rsidP="00AF7B13">
      <w:pPr>
        <w:pStyle w:val="20"/>
        <w:shd w:val="clear" w:color="auto" w:fill="auto"/>
        <w:spacing w:before="0" w:after="232" w:line="240" w:lineRule="auto"/>
        <w:rPr>
          <w:sz w:val="24"/>
          <w:szCs w:val="24"/>
        </w:rPr>
      </w:pPr>
      <w:r w:rsidRPr="003751BF">
        <w:rPr>
          <w:color w:val="000000"/>
          <w:sz w:val="24"/>
          <w:szCs w:val="24"/>
          <w:lang w:bidi="ru-RU"/>
        </w:rPr>
        <w:t>Регистрация граждан с 14-30 до 15-00 (время местное).</w:t>
      </w:r>
    </w:p>
    <w:p w:rsidR="00AF7B13" w:rsidRPr="003751BF" w:rsidRDefault="00AF7B13" w:rsidP="00AF7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Руководствуясь Земельным кодексом Российской Федерации, </w:t>
      </w:r>
      <w:r w:rsidRPr="003751BF">
        <w:rPr>
          <w:rFonts w:ascii="Times New Roman" w:hAnsi="Times New Roman" w:cs="Times New Roman"/>
          <w:sz w:val="24"/>
          <w:szCs w:val="24"/>
        </w:rPr>
        <w:t xml:space="preserve">Законом Иркутской области от 28.12.2015 №146-ОЗ </w:t>
      </w:r>
      <w:r w:rsidRPr="003751B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"О бесплатном предоставлении земельных участков в собственность граждан", </w:t>
      </w:r>
      <w:r w:rsidRPr="003751BF">
        <w:rPr>
          <w:rFonts w:ascii="Times New Roman" w:hAnsi="Times New Roman" w:cs="Times New Roman"/>
          <w:sz w:val="24"/>
          <w:szCs w:val="24"/>
          <w:lang w:bidi="ru-RU"/>
        </w:rPr>
        <w:t xml:space="preserve">организован выбор </w:t>
      </w:r>
      <w:r w:rsidRPr="003751BF">
        <w:rPr>
          <w:rFonts w:ascii="Times New Roman" w:eastAsia="Times New Roman" w:hAnsi="Times New Roman" w:cs="Times New Roman"/>
          <w:sz w:val="24"/>
          <w:szCs w:val="24"/>
        </w:rPr>
        <w:t xml:space="preserve">земельных участков отдельными категориями граждан из </w:t>
      </w:r>
      <w:r w:rsidRPr="003751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перечня земельных участков на территории Чунского муниципального образования, предназначенных для бесплатного предоставления в собственность</w:t>
      </w:r>
      <w:r w:rsidRPr="003751B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:rsidR="00AF7B13" w:rsidRPr="003751BF" w:rsidRDefault="00AF7B13" w:rsidP="00AF7B13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AF7B13" w:rsidRPr="003751BF" w:rsidRDefault="00AF7B13" w:rsidP="00AF7B1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40" w:lineRule="auto"/>
        <w:jc w:val="both"/>
        <w:rPr>
          <w:sz w:val="24"/>
          <w:szCs w:val="24"/>
        </w:rPr>
      </w:pPr>
      <w:bookmarkStart w:id="2" w:name="bookmark2"/>
      <w:r w:rsidRPr="003751BF">
        <w:rPr>
          <w:color w:val="000000"/>
          <w:sz w:val="24"/>
          <w:szCs w:val="24"/>
          <w:lang w:bidi="ru-RU"/>
        </w:rPr>
        <w:t>Результаты проведения выбора земельных участков</w:t>
      </w:r>
      <w:bookmarkEnd w:id="2"/>
    </w:p>
    <w:p w:rsidR="00AF7B13" w:rsidRPr="003751BF" w:rsidRDefault="00AF7B13" w:rsidP="00AF7B13">
      <w:pPr>
        <w:pStyle w:val="10"/>
        <w:keepNext/>
        <w:keepLines/>
        <w:shd w:val="clear" w:color="auto" w:fill="auto"/>
        <w:tabs>
          <w:tab w:val="left" w:pos="387"/>
        </w:tabs>
        <w:spacing w:after="0" w:line="240" w:lineRule="auto"/>
        <w:jc w:val="both"/>
        <w:rPr>
          <w:sz w:val="24"/>
          <w:szCs w:val="24"/>
        </w:rPr>
      </w:pPr>
    </w:p>
    <w:p w:rsidR="00AF7B13" w:rsidRPr="003751BF" w:rsidRDefault="00AF7B13" w:rsidP="00AF7B13">
      <w:pPr>
        <w:pStyle w:val="20"/>
        <w:shd w:val="clear" w:color="auto" w:fill="auto"/>
        <w:spacing w:before="0" w:line="240" w:lineRule="auto"/>
        <w:ind w:right="180" w:firstLine="860"/>
        <w:jc w:val="both"/>
        <w:rPr>
          <w:sz w:val="24"/>
          <w:szCs w:val="24"/>
        </w:rPr>
      </w:pPr>
      <w:r w:rsidRPr="003751BF">
        <w:rPr>
          <w:color w:val="000000"/>
          <w:sz w:val="24"/>
          <w:szCs w:val="24"/>
          <w:lang w:bidi="ru-RU"/>
        </w:rPr>
        <w:t xml:space="preserve">На выбор представлен перечень из </w:t>
      </w:r>
      <w:r w:rsidR="000F7FE1">
        <w:rPr>
          <w:color w:val="000000"/>
          <w:sz w:val="24"/>
          <w:szCs w:val="24"/>
          <w:lang w:bidi="ru-RU"/>
        </w:rPr>
        <w:t>одного</w:t>
      </w:r>
      <w:r w:rsidRPr="003751BF">
        <w:rPr>
          <w:color w:val="000000"/>
          <w:sz w:val="24"/>
          <w:szCs w:val="24"/>
          <w:lang w:bidi="ru-RU"/>
        </w:rPr>
        <w:t xml:space="preserve"> земельн</w:t>
      </w:r>
      <w:r w:rsidR="003751BF" w:rsidRPr="003751BF">
        <w:rPr>
          <w:color w:val="000000"/>
          <w:sz w:val="24"/>
          <w:szCs w:val="24"/>
          <w:lang w:bidi="ru-RU"/>
        </w:rPr>
        <w:t>ого</w:t>
      </w:r>
      <w:r w:rsidRPr="003751BF">
        <w:rPr>
          <w:color w:val="000000"/>
          <w:sz w:val="24"/>
          <w:szCs w:val="24"/>
          <w:lang w:bidi="ru-RU"/>
        </w:rPr>
        <w:t xml:space="preserve"> участк</w:t>
      </w:r>
      <w:r w:rsidR="003751BF" w:rsidRPr="003751BF">
        <w:rPr>
          <w:color w:val="000000"/>
          <w:sz w:val="24"/>
          <w:szCs w:val="24"/>
          <w:lang w:bidi="ru-RU"/>
        </w:rPr>
        <w:t>а</w:t>
      </w:r>
      <w:r w:rsidRPr="003751BF">
        <w:rPr>
          <w:color w:val="000000"/>
          <w:sz w:val="24"/>
          <w:szCs w:val="24"/>
          <w:lang w:bidi="ru-RU"/>
        </w:rPr>
        <w:t>, утвержденн</w:t>
      </w:r>
      <w:r w:rsidR="003751BF" w:rsidRPr="003751BF">
        <w:rPr>
          <w:color w:val="000000"/>
          <w:sz w:val="24"/>
          <w:szCs w:val="24"/>
          <w:lang w:bidi="ru-RU"/>
        </w:rPr>
        <w:t>ого</w:t>
      </w:r>
      <w:r w:rsidRPr="003751BF">
        <w:rPr>
          <w:color w:val="000000"/>
          <w:sz w:val="24"/>
          <w:szCs w:val="24"/>
          <w:lang w:bidi="ru-RU"/>
        </w:rPr>
        <w:t xml:space="preserve"> </w:t>
      </w:r>
      <w:r w:rsidR="003751BF" w:rsidRPr="003751BF">
        <w:rPr>
          <w:sz w:val="24"/>
          <w:szCs w:val="24"/>
          <w:lang w:bidi="ru-RU"/>
        </w:rPr>
        <w:t>Распоряжением</w:t>
      </w:r>
      <w:r w:rsidR="00931E57" w:rsidRPr="003751BF">
        <w:rPr>
          <w:sz w:val="24"/>
          <w:szCs w:val="24"/>
          <w:lang w:bidi="ru-RU"/>
        </w:rPr>
        <w:t xml:space="preserve"> </w:t>
      </w:r>
      <w:r w:rsidR="003751BF" w:rsidRPr="003751BF">
        <w:rPr>
          <w:sz w:val="24"/>
          <w:szCs w:val="24"/>
          <w:lang w:bidi="ru-RU"/>
        </w:rPr>
        <w:t xml:space="preserve">комитета по управлению муниципальным имуществом </w:t>
      </w:r>
      <w:r w:rsidR="00931E57" w:rsidRPr="003751BF">
        <w:rPr>
          <w:sz w:val="24"/>
          <w:szCs w:val="24"/>
          <w:lang w:bidi="ru-RU"/>
        </w:rPr>
        <w:t xml:space="preserve">администрации Чунского </w:t>
      </w:r>
      <w:r w:rsidR="003751BF" w:rsidRPr="003751BF">
        <w:rPr>
          <w:sz w:val="24"/>
          <w:szCs w:val="24"/>
          <w:lang w:bidi="ru-RU"/>
        </w:rPr>
        <w:t>района</w:t>
      </w:r>
      <w:r w:rsidR="00931E57" w:rsidRPr="003751BF">
        <w:rPr>
          <w:sz w:val="24"/>
          <w:szCs w:val="24"/>
          <w:lang w:bidi="ru-RU"/>
        </w:rPr>
        <w:t xml:space="preserve"> №</w:t>
      </w:r>
      <w:r w:rsidR="003751BF" w:rsidRPr="003751BF">
        <w:rPr>
          <w:sz w:val="24"/>
          <w:szCs w:val="24"/>
          <w:lang w:bidi="ru-RU"/>
        </w:rPr>
        <w:t xml:space="preserve"> 2</w:t>
      </w:r>
      <w:r w:rsidR="00931E57" w:rsidRPr="003751BF">
        <w:rPr>
          <w:sz w:val="24"/>
          <w:szCs w:val="24"/>
          <w:lang w:bidi="ru-RU"/>
        </w:rPr>
        <w:t xml:space="preserve"> от </w:t>
      </w:r>
      <w:r w:rsidR="003751BF" w:rsidRPr="003751BF">
        <w:rPr>
          <w:sz w:val="24"/>
          <w:szCs w:val="24"/>
          <w:lang w:bidi="ru-RU"/>
        </w:rPr>
        <w:t>10.01.2024 г</w:t>
      </w:r>
      <w:r w:rsidR="00931E57" w:rsidRPr="003751BF">
        <w:rPr>
          <w:sz w:val="24"/>
          <w:szCs w:val="24"/>
          <w:lang w:bidi="ru-RU"/>
        </w:rPr>
        <w:t>. «</w:t>
      </w:r>
      <w:r w:rsidR="003751BF" w:rsidRPr="003751BF">
        <w:rPr>
          <w:sz w:val="24"/>
          <w:szCs w:val="24"/>
          <w:lang w:bidi="ru-RU"/>
        </w:rPr>
        <w:t>Об утверждении перечня земельных участков</w:t>
      </w:r>
      <w:r w:rsidR="00931E57" w:rsidRPr="003751BF">
        <w:rPr>
          <w:sz w:val="24"/>
          <w:szCs w:val="24"/>
          <w:lang w:bidi="ru-RU"/>
        </w:rPr>
        <w:t>»</w:t>
      </w:r>
      <w:r w:rsidRPr="003751BF">
        <w:rPr>
          <w:sz w:val="24"/>
          <w:szCs w:val="24"/>
          <w:lang w:bidi="ru-RU"/>
        </w:rPr>
        <w:t xml:space="preserve">, </w:t>
      </w:r>
    </w:p>
    <w:p w:rsidR="00AF7B13" w:rsidRDefault="003751BF" w:rsidP="003751BF">
      <w:pPr>
        <w:pStyle w:val="a8"/>
        <w:ind w:firstLine="708"/>
        <w:jc w:val="both"/>
        <w:rPr>
          <w:sz w:val="24"/>
          <w:szCs w:val="24"/>
        </w:rPr>
      </w:pPr>
      <w:r w:rsidRPr="003751BF">
        <w:rPr>
          <w:sz w:val="24"/>
          <w:szCs w:val="24"/>
        </w:rPr>
        <w:t xml:space="preserve">1) </w:t>
      </w:r>
      <w:r w:rsidR="00931E57" w:rsidRPr="003751BF">
        <w:rPr>
          <w:sz w:val="24"/>
          <w:szCs w:val="24"/>
        </w:rPr>
        <w:t>Иркутская область, Чунский район</w:t>
      </w:r>
      <w:r w:rsidR="00931E57" w:rsidRPr="00931E5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сельское поселение Веселовское, </w:t>
      </w:r>
      <w:r w:rsidR="00931E57" w:rsidRPr="00931E57">
        <w:rPr>
          <w:sz w:val="24"/>
          <w:szCs w:val="24"/>
        </w:rPr>
        <w:t xml:space="preserve">п. </w:t>
      </w:r>
      <w:r>
        <w:rPr>
          <w:sz w:val="24"/>
          <w:szCs w:val="24"/>
        </w:rPr>
        <w:t>Веселый</w:t>
      </w:r>
      <w:r w:rsidR="00931E57" w:rsidRPr="00931E57">
        <w:rPr>
          <w:sz w:val="24"/>
          <w:szCs w:val="24"/>
        </w:rPr>
        <w:t xml:space="preserve">, ул. </w:t>
      </w:r>
      <w:r>
        <w:rPr>
          <w:sz w:val="24"/>
          <w:szCs w:val="24"/>
        </w:rPr>
        <w:t>Ленина</w:t>
      </w:r>
      <w:r w:rsidR="00931E57" w:rsidRPr="00931E57">
        <w:rPr>
          <w:sz w:val="24"/>
          <w:szCs w:val="24"/>
        </w:rPr>
        <w:t xml:space="preserve">, </w:t>
      </w:r>
      <w:r>
        <w:rPr>
          <w:sz w:val="24"/>
          <w:szCs w:val="24"/>
        </w:rPr>
        <w:t>з/</w:t>
      </w:r>
      <w:r w:rsidR="00931E57" w:rsidRPr="00931E57">
        <w:rPr>
          <w:sz w:val="24"/>
          <w:szCs w:val="24"/>
        </w:rPr>
        <w:t xml:space="preserve">у </w:t>
      </w:r>
      <w:r>
        <w:rPr>
          <w:sz w:val="24"/>
          <w:szCs w:val="24"/>
        </w:rPr>
        <w:t>29</w:t>
      </w:r>
      <w:r w:rsidR="00AF7B13" w:rsidRPr="00931E57">
        <w:rPr>
          <w:sz w:val="24"/>
          <w:szCs w:val="24"/>
        </w:rPr>
        <w:t xml:space="preserve">, </w:t>
      </w:r>
      <w:r w:rsidR="00931E57" w:rsidRPr="00931E57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875</w:t>
      </w:r>
      <w:r w:rsidR="00931E57" w:rsidRPr="00931E57">
        <w:rPr>
          <w:sz w:val="24"/>
          <w:szCs w:val="24"/>
        </w:rPr>
        <w:t xml:space="preserve"> </w:t>
      </w:r>
      <w:r w:rsidR="00AF7B13" w:rsidRPr="00931E57">
        <w:rPr>
          <w:sz w:val="24"/>
          <w:szCs w:val="24"/>
        </w:rPr>
        <w:t>кв.</w:t>
      </w:r>
      <w:r>
        <w:rPr>
          <w:sz w:val="24"/>
          <w:szCs w:val="24"/>
        </w:rPr>
        <w:t xml:space="preserve"> </w:t>
      </w:r>
      <w:r w:rsidR="00AF7B13" w:rsidRPr="00931E57">
        <w:rPr>
          <w:sz w:val="24"/>
          <w:szCs w:val="24"/>
        </w:rPr>
        <w:t>м, кадастровый номер 38:21:</w:t>
      </w:r>
      <w:r>
        <w:rPr>
          <w:sz w:val="24"/>
          <w:szCs w:val="24"/>
        </w:rPr>
        <w:t>040304</w:t>
      </w:r>
      <w:r w:rsidR="00AF7B13" w:rsidRPr="00931E57">
        <w:rPr>
          <w:sz w:val="24"/>
          <w:szCs w:val="24"/>
        </w:rPr>
        <w:t>:</w:t>
      </w:r>
      <w:r>
        <w:rPr>
          <w:sz w:val="24"/>
          <w:szCs w:val="24"/>
        </w:rPr>
        <w:t>692</w:t>
      </w:r>
      <w:r w:rsidR="000F7FE1">
        <w:rPr>
          <w:sz w:val="24"/>
          <w:szCs w:val="24"/>
        </w:rPr>
        <w:t>.</w:t>
      </w:r>
    </w:p>
    <w:p w:rsidR="003751BF" w:rsidRPr="00931E57" w:rsidRDefault="003751BF" w:rsidP="003751BF">
      <w:pPr>
        <w:pStyle w:val="a8"/>
        <w:ind w:firstLine="708"/>
        <w:jc w:val="both"/>
        <w:rPr>
          <w:sz w:val="24"/>
          <w:szCs w:val="24"/>
        </w:rPr>
      </w:pPr>
    </w:p>
    <w:p w:rsidR="00AF7B13" w:rsidRDefault="00AF7B13" w:rsidP="00AF7B13">
      <w:pPr>
        <w:pStyle w:val="20"/>
        <w:shd w:val="clear" w:color="auto" w:fill="auto"/>
        <w:tabs>
          <w:tab w:val="left" w:pos="0"/>
          <w:tab w:val="right" w:pos="9214"/>
        </w:tabs>
        <w:spacing w:before="0" w:line="240" w:lineRule="auto"/>
        <w:ind w:firstLine="820"/>
        <w:jc w:val="both"/>
        <w:rPr>
          <w:color w:val="000000"/>
          <w:sz w:val="24"/>
          <w:szCs w:val="24"/>
          <w:lang w:bidi="ru-RU"/>
        </w:rPr>
      </w:pPr>
      <w:r w:rsidRPr="00EB505A">
        <w:rPr>
          <w:color w:val="000000"/>
          <w:sz w:val="24"/>
          <w:szCs w:val="24"/>
          <w:lang w:bidi="ru-RU"/>
        </w:rPr>
        <w:t>Для осуществления выбора земельн</w:t>
      </w:r>
      <w:r w:rsidR="001579C3">
        <w:rPr>
          <w:color w:val="000000"/>
          <w:sz w:val="24"/>
          <w:szCs w:val="24"/>
          <w:lang w:bidi="ru-RU"/>
        </w:rPr>
        <w:t>ого</w:t>
      </w:r>
      <w:r w:rsidRPr="00EB505A">
        <w:rPr>
          <w:color w:val="000000"/>
          <w:sz w:val="24"/>
          <w:szCs w:val="24"/>
          <w:lang w:bidi="ru-RU"/>
        </w:rPr>
        <w:t xml:space="preserve"> участк</w:t>
      </w:r>
      <w:r w:rsidR="001579C3">
        <w:rPr>
          <w:color w:val="000000"/>
          <w:sz w:val="24"/>
          <w:szCs w:val="24"/>
          <w:lang w:bidi="ru-RU"/>
        </w:rPr>
        <w:t>а</w:t>
      </w:r>
      <w:r w:rsidRPr="00EB505A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приглашен</w:t>
      </w:r>
      <w:r w:rsidR="003751BF">
        <w:rPr>
          <w:color w:val="000000"/>
          <w:sz w:val="24"/>
          <w:szCs w:val="24"/>
          <w:lang w:bidi="ru-RU"/>
        </w:rPr>
        <w:t>а</w:t>
      </w:r>
      <w:r>
        <w:rPr>
          <w:color w:val="000000"/>
          <w:sz w:val="24"/>
          <w:szCs w:val="24"/>
          <w:lang w:bidi="ru-RU"/>
        </w:rPr>
        <w:t xml:space="preserve"> </w:t>
      </w:r>
      <w:r w:rsidRPr="00EB505A">
        <w:rPr>
          <w:color w:val="000000"/>
          <w:sz w:val="24"/>
          <w:szCs w:val="24"/>
          <w:lang w:bidi="ru-RU"/>
        </w:rPr>
        <w:t>поставленн</w:t>
      </w:r>
      <w:r w:rsidR="003751BF">
        <w:rPr>
          <w:color w:val="000000"/>
          <w:sz w:val="24"/>
          <w:szCs w:val="24"/>
          <w:lang w:bidi="ru-RU"/>
        </w:rPr>
        <w:t>ая</w:t>
      </w:r>
      <w:r w:rsidRPr="00EB505A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на учет</w:t>
      </w:r>
      <w:r w:rsidRPr="00EB505A">
        <w:rPr>
          <w:color w:val="000000"/>
          <w:sz w:val="24"/>
          <w:szCs w:val="24"/>
          <w:lang w:bidi="ru-RU"/>
        </w:rPr>
        <w:t xml:space="preserve"> </w:t>
      </w:r>
      <w:r w:rsidRPr="00EB505A">
        <w:rPr>
          <w:sz w:val="24"/>
          <w:szCs w:val="24"/>
        </w:rPr>
        <w:t>отдельны</w:t>
      </w:r>
      <w:r>
        <w:rPr>
          <w:sz w:val="24"/>
          <w:szCs w:val="24"/>
        </w:rPr>
        <w:t>х категорий</w:t>
      </w:r>
      <w:r w:rsidRPr="00EB505A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>,</w:t>
      </w:r>
      <w:r w:rsidRPr="00EB505A">
        <w:rPr>
          <w:sz w:val="24"/>
          <w:szCs w:val="24"/>
        </w:rPr>
        <w:t xml:space="preserve"> </w:t>
      </w:r>
      <w:r w:rsidRPr="00EB505A">
        <w:rPr>
          <w:color w:val="000000"/>
          <w:sz w:val="24"/>
          <w:szCs w:val="24"/>
          <w:lang w:bidi="ru-RU"/>
        </w:rPr>
        <w:t>желающ</w:t>
      </w:r>
      <w:r w:rsidR="003751BF">
        <w:rPr>
          <w:color w:val="000000"/>
          <w:sz w:val="24"/>
          <w:szCs w:val="24"/>
          <w:lang w:bidi="ru-RU"/>
        </w:rPr>
        <w:t>ая</w:t>
      </w:r>
      <w:r w:rsidRPr="00EB505A">
        <w:rPr>
          <w:color w:val="000000"/>
          <w:sz w:val="24"/>
          <w:szCs w:val="24"/>
          <w:lang w:bidi="ru-RU"/>
        </w:rPr>
        <w:t xml:space="preserve"> приобрести земельный участок для индивидуального жили</w:t>
      </w:r>
      <w:r>
        <w:rPr>
          <w:color w:val="000000"/>
          <w:sz w:val="24"/>
          <w:szCs w:val="24"/>
          <w:lang w:bidi="ru-RU"/>
        </w:rPr>
        <w:t>щного строительства</w:t>
      </w:r>
      <w:r w:rsidRPr="00EB505A">
        <w:rPr>
          <w:color w:val="000000"/>
          <w:sz w:val="24"/>
          <w:szCs w:val="24"/>
          <w:lang w:bidi="ru-RU"/>
        </w:rPr>
        <w:t>, согласно</w:t>
      </w:r>
      <w:r>
        <w:rPr>
          <w:sz w:val="24"/>
          <w:szCs w:val="24"/>
        </w:rPr>
        <w:t xml:space="preserve"> </w:t>
      </w:r>
      <w:r w:rsidRPr="00EB505A">
        <w:rPr>
          <w:color w:val="000000"/>
          <w:sz w:val="24"/>
          <w:szCs w:val="24"/>
          <w:lang w:bidi="ru-RU"/>
        </w:rPr>
        <w:t>очередности:</w:t>
      </w:r>
    </w:p>
    <w:p w:rsidR="00AF7B13" w:rsidRDefault="00AF7B13" w:rsidP="00AF7B13">
      <w:pPr>
        <w:pStyle w:val="20"/>
        <w:shd w:val="clear" w:color="auto" w:fill="auto"/>
        <w:tabs>
          <w:tab w:val="left" w:pos="0"/>
          <w:tab w:val="right" w:pos="9214"/>
        </w:tabs>
        <w:spacing w:before="0" w:line="240" w:lineRule="auto"/>
        <w:ind w:firstLine="820"/>
        <w:jc w:val="both"/>
        <w:rPr>
          <w:color w:val="000000"/>
          <w:sz w:val="24"/>
          <w:szCs w:val="24"/>
          <w:lang w:bidi="ru-RU"/>
        </w:rPr>
      </w:pPr>
    </w:p>
    <w:p w:rsidR="00733E65" w:rsidRDefault="003751BF" w:rsidP="00733E65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before="0" w:line="240" w:lineRule="auto"/>
        <w:ind w:left="160" w:firstLine="680"/>
        <w:jc w:val="both"/>
        <w:rPr>
          <w:sz w:val="24"/>
          <w:szCs w:val="24"/>
        </w:rPr>
      </w:pPr>
      <w:r>
        <w:rPr>
          <w:sz w:val="24"/>
          <w:szCs w:val="24"/>
        </w:rPr>
        <w:t>Чистякова Екатерина Ивановна</w:t>
      </w:r>
    </w:p>
    <w:p w:rsidR="0070242B" w:rsidRDefault="0070242B" w:rsidP="0070242B">
      <w:pPr>
        <w:pStyle w:val="20"/>
        <w:shd w:val="clear" w:color="auto" w:fill="auto"/>
        <w:tabs>
          <w:tab w:val="left" w:pos="1222"/>
        </w:tabs>
        <w:spacing w:before="0" w:line="302" w:lineRule="exact"/>
        <w:ind w:left="840"/>
        <w:jc w:val="both"/>
        <w:rPr>
          <w:sz w:val="24"/>
          <w:szCs w:val="24"/>
          <w:lang w:bidi="ru-RU"/>
        </w:rPr>
      </w:pPr>
    </w:p>
    <w:p w:rsidR="0070242B" w:rsidRPr="007D43A3" w:rsidRDefault="0070242B" w:rsidP="0070242B">
      <w:pPr>
        <w:pStyle w:val="20"/>
        <w:shd w:val="clear" w:color="auto" w:fill="auto"/>
        <w:spacing w:before="0" w:line="322" w:lineRule="exact"/>
        <w:rPr>
          <w:b/>
          <w:color w:val="000000"/>
          <w:sz w:val="24"/>
          <w:szCs w:val="24"/>
          <w:lang w:bidi="ru-RU"/>
        </w:rPr>
      </w:pPr>
      <w:r w:rsidRPr="007D43A3">
        <w:rPr>
          <w:b/>
          <w:color w:val="000000"/>
          <w:sz w:val="24"/>
          <w:szCs w:val="24"/>
          <w:lang w:bidi="ru-RU"/>
        </w:rPr>
        <w:t>Граждане: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7"/>
        <w:gridCol w:w="5528"/>
      </w:tblGrid>
      <w:tr w:rsidR="0070242B" w:rsidRPr="00EE456E" w:rsidTr="001D02B9">
        <w:tc>
          <w:tcPr>
            <w:tcW w:w="657" w:type="dxa"/>
          </w:tcPr>
          <w:p w:rsidR="0070242B" w:rsidRPr="00EE456E" w:rsidRDefault="0070242B" w:rsidP="001D02B9">
            <w:pPr>
              <w:pStyle w:val="20"/>
              <w:shd w:val="clear" w:color="auto" w:fill="auto"/>
              <w:spacing w:before="0" w:line="302" w:lineRule="exact"/>
              <w:jc w:val="center"/>
              <w:rPr>
                <w:b/>
                <w:sz w:val="24"/>
                <w:szCs w:val="24"/>
              </w:rPr>
            </w:pPr>
            <w:r w:rsidRPr="00EE456E">
              <w:rPr>
                <w:sz w:val="24"/>
                <w:szCs w:val="24"/>
              </w:rPr>
              <w:t xml:space="preserve">№ </w:t>
            </w:r>
            <w:r w:rsidRPr="00EE456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</w:tcPr>
          <w:p w:rsidR="0070242B" w:rsidRPr="00EE456E" w:rsidRDefault="0070242B" w:rsidP="001D02B9">
            <w:pPr>
              <w:pStyle w:val="20"/>
              <w:shd w:val="clear" w:color="auto" w:fill="auto"/>
              <w:spacing w:before="0" w:line="302" w:lineRule="exact"/>
              <w:jc w:val="center"/>
              <w:rPr>
                <w:b/>
                <w:sz w:val="24"/>
                <w:szCs w:val="24"/>
              </w:rPr>
            </w:pPr>
          </w:p>
          <w:p w:rsidR="0070242B" w:rsidRPr="00EE456E" w:rsidRDefault="0070242B" w:rsidP="001D02B9">
            <w:pPr>
              <w:pStyle w:val="20"/>
              <w:shd w:val="clear" w:color="auto" w:fill="auto"/>
              <w:spacing w:before="0" w:line="302" w:lineRule="exact"/>
              <w:jc w:val="center"/>
              <w:rPr>
                <w:b/>
                <w:sz w:val="24"/>
                <w:szCs w:val="24"/>
              </w:rPr>
            </w:pPr>
            <w:r w:rsidRPr="00EE456E">
              <w:rPr>
                <w:b/>
                <w:sz w:val="24"/>
                <w:szCs w:val="24"/>
              </w:rPr>
              <w:t>ФИО</w:t>
            </w:r>
          </w:p>
        </w:tc>
      </w:tr>
      <w:tr w:rsidR="00E66F63" w:rsidTr="001D02B9">
        <w:tc>
          <w:tcPr>
            <w:tcW w:w="657" w:type="dxa"/>
          </w:tcPr>
          <w:p w:rsidR="00E66F63" w:rsidRDefault="00E66F63" w:rsidP="001D02B9">
            <w:pPr>
              <w:pStyle w:val="20"/>
              <w:shd w:val="clear" w:color="auto" w:fill="auto"/>
              <w:spacing w:before="0" w:line="30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751BF" w:rsidRDefault="003751BF" w:rsidP="0027582B">
            <w:pPr>
              <w:pStyle w:val="20"/>
              <w:shd w:val="clear" w:color="auto" w:fill="auto"/>
              <w:tabs>
                <w:tab w:val="left" w:pos="122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Чистякова Екатерина Ивановна</w:t>
            </w:r>
          </w:p>
          <w:p w:rsidR="00E66F63" w:rsidRPr="0090760A" w:rsidRDefault="00E66F63" w:rsidP="00E66F63">
            <w:pPr>
              <w:pStyle w:val="20"/>
              <w:tabs>
                <w:tab w:val="left" w:pos="122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0242B" w:rsidRDefault="0070242B" w:rsidP="0070242B">
      <w:pPr>
        <w:pStyle w:val="20"/>
        <w:shd w:val="clear" w:color="auto" w:fill="auto"/>
        <w:spacing w:before="0" w:line="312" w:lineRule="exact"/>
        <w:ind w:right="500"/>
        <w:jc w:val="both"/>
        <w:rPr>
          <w:color w:val="000000"/>
          <w:sz w:val="24"/>
          <w:szCs w:val="24"/>
          <w:lang w:bidi="ru-RU"/>
        </w:rPr>
      </w:pPr>
    </w:p>
    <w:p w:rsidR="0070242B" w:rsidRDefault="0070242B" w:rsidP="0070242B">
      <w:pPr>
        <w:pStyle w:val="20"/>
        <w:shd w:val="clear" w:color="auto" w:fill="auto"/>
        <w:spacing w:before="0" w:line="312" w:lineRule="exact"/>
        <w:ind w:left="708" w:right="50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br w:type="textWrapping" w:clear="all"/>
      </w:r>
    </w:p>
    <w:p w:rsidR="0070242B" w:rsidRDefault="0070242B" w:rsidP="0091227A">
      <w:pPr>
        <w:pStyle w:val="20"/>
        <w:shd w:val="clear" w:color="auto" w:fill="auto"/>
        <w:tabs>
          <w:tab w:val="left" w:pos="9781"/>
        </w:tabs>
        <w:spacing w:before="0" w:line="312" w:lineRule="exact"/>
        <w:jc w:val="both"/>
        <w:rPr>
          <w:color w:val="000000"/>
          <w:sz w:val="24"/>
          <w:szCs w:val="24"/>
          <w:lang w:bidi="ru-RU"/>
        </w:rPr>
      </w:pPr>
      <w:r w:rsidRPr="00291984">
        <w:rPr>
          <w:color w:val="000000"/>
          <w:sz w:val="24"/>
          <w:szCs w:val="24"/>
          <w:lang w:bidi="ru-RU"/>
        </w:rPr>
        <w:t xml:space="preserve">на Комиссию не </w:t>
      </w:r>
      <w:r>
        <w:rPr>
          <w:color w:val="000000"/>
          <w:sz w:val="24"/>
          <w:szCs w:val="24"/>
          <w:lang w:bidi="ru-RU"/>
        </w:rPr>
        <w:t>явились</w:t>
      </w:r>
      <w:r w:rsidRPr="00291984">
        <w:rPr>
          <w:color w:val="000000"/>
          <w:sz w:val="24"/>
          <w:szCs w:val="24"/>
          <w:lang w:bidi="ru-RU"/>
        </w:rPr>
        <w:t>, информацию об уважительных причинах отсутствия не представили.</w:t>
      </w:r>
    </w:p>
    <w:p w:rsidR="00AF7B13" w:rsidRDefault="00AF7B13" w:rsidP="0091227A">
      <w:pPr>
        <w:pStyle w:val="20"/>
        <w:shd w:val="clear" w:color="auto" w:fill="auto"/>
        <w:spacing w:before="0" w:line="302" w:lineRule="exact"/>
        <w:ind w:right="-1" w:firstLine="708"/>
        <w:jc w:val="both"/>
        <w:rPr>
          <w:color w:val="FF0000"/>
          <w:sz w:val="24"/>
          <w:szCs w:val="24"/>
          <w:lang w:bidi="ru-RU"/>
        </w:rPr>
      </w:pPr>
    </w:p>
    <w:p w:rsidR="0091227A" w:rsidRPr="00EF013E" w:rsidRDefault="0091227A" w:rsidP="0091227A">
      <w:pPr>
        <w:pStyle w:val="20"/>
        <w:shd w:val="clear" w:color="auto" w:fill="auto"/>
        <w:spacing w:before="0" w:line="302" w:lineRule="exact"/>
        <w:ind w:right="-1" w:firstLine="708"/>
        <w:jc w:val="both"/>
        <w:rPr>
          <w:color w:val="FF0000"/>
          <w:sz w:val="24"/>
          <w:szCs w:val="24"/>
          <w:lang w:bidi="ru-RU"/>
        </w:rPr>
      </w:pPr>
    </w:p>
    <w:p w:rsidR="003751BF" w:rsidRDefault="003751BF" w:rsidP="00AF7B13">
      <w:pPr>
        <w:tabs>
          <w:tab w:val="lef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E12F66" w:rsidRDefault="00E12F66" w:rsidP="00AF7B13">
      <w:pPr>
        <w:tabs>
          <w:tab w:val="lef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3" w:name="_GoBack"/>
      <w:bookmarkEnd w:id="3"/>
      <w:r w:rsidRPr="00E12F66">
        <w:rPr>
          <w:rFonts w:ascii="Times New Roman" w:hAnsi="Times New Roman" w:cs="Times New Roman"/>
          <w:sz w:val="24"/>
          <w:szCs w:val="24"/>
        </w:rPr>
        <w:t>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F66">
        <w:rPr>
          <w:rFonts w:ascii="Times New Roman" w:hAnsi="Times New Roman" w:cs="Times New Roman"/>
          <w:sz w:val="24"/>
          <w:szCs w:val="24"/>
        </w:rPr>
        <w:t xml:space="preserve"> администрации Чунского района </w:t>
      </w:r>
    </w:p>
    <w:p w:rsidR="00C84AB2" w:rsidRDefault="00E12F66" w:rsidP="00AF7B13">
      <w:pPr>
        <w:tabs>
          <w:tab w:val="lef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12F66"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3751B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7B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7B13" w:rsidRPr="00BB730F"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3751BF">
        <w:rPr>
          <w:rFonts w:ascii="Times New Roman" w:hAnsi="Times New Roman" w:cs="Times New Roman"/>
          <w:sz w:val="24"/>
          <w:szCs w:val="24"/>
        </w:rPr>
        <w:t>Т.Ф. Криль</w:t>
      </w:r>
      <w:r w:rsidR="00AF7B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4AB2" w:rsidRDefault="00C84AB2" w:rsidP="00AF7B13">
      <w:pPr>
        <w:tabs>
          <w:tab w:val="lef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AF7B13" w:rsidRPr="00BB730F" w:rsidRDefault="00AF7B13" w:rsidP="00AF7B13">
      <w:pPr>
        <w:tabs>
          <w:tab w:val="left" w:pos="935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730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F7B13" w:rsidRDefault="00AF7B13" w:rsidP="00AF7B13">
      <w:pPr>
        <w:pStyle w:val="20"/>
        <w:shd w:val="clear" w:color="auto" w:fill="auto"/>
        <w:spacing w:before="0" w:line="240" w:lineRule="auto"/>
        <w:ind w:right="-143"/>
        <w:jc w:val="both"/>
        <w:rPr>
          <w:color w:val="000000"/>
          <w:sz w:val="24"/>
          <w:szCs w:val="24"/>
          <w:lang w:bidi="ru-RU"/>
        </w:rPr>
      </w:pPr>
    </w:p>
    <w:p w:rsidR="00AF7B13" w:rsidRPr="006F2D57" w:rsidRDefault="00AF7B13" w:rsidP="00AF7B13">
      <w:pPr>
        <w:pStyle w:val="20"/>
        <w:shd w:val="clear" w:color="auto" w:fill="auto"/>
        <w:spacing w:before="0" w:line="240" w:lineRule="auto"/>
        <w:ind w:right="-143" w:firstLine="426"/>
        <w:jc w:val="both"/>
        <w:rPr>
          <w:sz w:val="22"/>
          <w:szCs w:val="22"/>
        </w:rPr>
      </w:pPr>
      <w:r w:rsidRPr="006F2D57">
        <w:rPr>
          <w:color w:val="000000"/>
          <w:sz w:val="22"/>
          <w:szCs w:val="22"/>
          <w:lang w:bidi="ru-RU"/>
        </w:rPr>
        <w:lastRenderedPageBreak/>
        <w:t xml:space="preserve">В течение 10 дней со дня осуществления выбора земельных участков протокол проведения выбора земельных участков разместить на </w:t>
      </w:r>
      <w:r w:rsidRPr="006F2D57">
        <w:rPr>
          <w:sz w:val="22"/>
          <w:szCs w:val="22"/>
        </w:rPr>
        <w:t>официальном сайте администрации Чунского</w:t>
      </w:r>
      <w:r w:rsidR="00030382">
        <w:rPr>
          <w:sz w:val="22"/>
          <w:szCs w:val="22"/>
        </w:rPr>
        <w:t xml:space="preserve"> районного </w:t>
      </w:r>
      <w:r w:rsidR="00030382" w:rsidRPr="006F2D57">
        <w:rPr>
          <w:sz w:val="22"/>
          <w:szCs w:val="22"/>
        </w:rPr>
        <w:t>муниципального</w:t>
      </w:r>
      <w:r w:rsidRPr="006F2D57">
        <w:rPr>
          <w:sz w:val="22"/>
          <w:szCs w:val="22"/>
        </w:rPr>
        <w:t xml:space="preserve"> образования в сети «Интернет»</w:t>
      </w:r>
      <w:r w:rsidRPr="006F2D57">
        <w:rPr>
          <w:color w:val="000000"/>
          <w:sz w:val="22"/>
          <w:szCs w:val="22"/>
          <w:lang w:bidi="ru-RU"/>
        </w:rPr>
        <w:t>.</w:t>
      </w:r>
    </w:p>
    <w:p w:rsidR="00AF7B13" w:rsidRPr="006F2D57" w:rsidRDefault="00AF7B13" w:rsidP="00AF7B13">
      <w:pPr>
        <w:pStyle w:val="20"/>
        <w:shd w:val="clear" w:color="auto" w:fill="auto"/>
        <w:spacing w:before="0" w:line="240" w:lineRule="auto"/>
        <w:ind w:right="-143" w:firstLine="426"/>
        <w:jc w:val="both"/>
        <w:rPr>
          <w:sz w:val="22"/>
          <w:szCs w:val="22"/>
        </w:rPr>
      </w:pPr>
      <w:r w:rsidRPr="006F2D57">
        <w:rPr>
          <w:color w:val="000000"/>
          <w:sz w:val="22"/>
          <w:szCs w:val="22"/>
          <w:lang w:bidi="ru-RU"/>
        </w:rPr>
        <w:t xml:space="preserve">В течение 5 дней со дня размещения на официальном Интернет-сайте протокола проведения выбора земельных участков, граждан, осуществивших выбор земельных участков, уведомить о необходимости обращения с заявлением о предоставлении выбранного ими земельного участка в </w:t>
      </w:r>
      <w:r w:rsidR="00030382" w:rsidRPr="00030382">
        <w:rPr>
          <w:sz w:val="22"/>
          <w:szCs w:val="22"/>
        </w:rPr>
        <w:t>Муниципальное казенное учреждение "Комитет администрации Чунского района по управлению муниципальным имуществом"</w:t>
      </w:r>
      <w:r w:rsidRPr="006F2D57">
        <w:rPr>
          <w:color w:val="000000"/>
          <w:sz w:val="22"/>
          <w:szCs w:val="22"/>
          <w:lang w:bidi="ru-RU"/>
        </w:rPr>
        <w:t>.</w:t>
      </w:r>
    </w:p>
    <w:p w:rsidR="00AF7B13" w:rsidRPr="006F2D57" w:rsidRDefault="00AF7B13" w:rsidP="00AF7B13">
      <w:pPr>
        <w:pStyle w:val="20"/>
        <w:shd w:val="clear" w:color="auto" w:fill="auto"/>
        <w:spacing w:before="0" w:line="240" w:lineRule="auto"/>
        <w:ind w:right="-143" w:firstLine="426"/>
        <w:jc w:val="both"/>
        <w:rPr>
          <w:sz w:val="22"/>
          <w:szCs w:val="22"/>
        </w:rPr>
      </w:pPr>
      <w:r w:rsidRPr="006F2D57">
        <w:rPr>
          <w:color w:val="000000"/>
          <w:sz w:val="22"/>
          <w:szCs w:val="22"/>
          <w:lang w:bidi="ru-RU"/>
        </w:rPr>
        <w:t xml:space="preserve">Граждане, не явившиеся на проведение выбора земельных участков, считаются состоящими на учете граждан, желающих приобрести земельный участок для индивидуального жилищного строительства или ведения личного подсобного хозяйства, с сохранением очередности. Уведомить их о проведении очередного выбора земельных участков на основании </w:t>
      </w:r>
      <w:r w:rsidRPr="006F2D57">
        <w:rPr>
          <w:sz w:val="22"/>
          <w:szCs w:val="22"/>
        </w:rPr>
        <w:t xml:space="preserve">Закона Иркутской области от 28.12.2015 №146-ОЗ </w:t>
      </w:r>
      <w:r w:rsidRPr="006F2D57">
        <w:rPr>
          <w:color w:val="000000"/>
          <w:sz w:val="22"/>
          <w:szCs w:val="22"/>
          <w:lang w:bidi="ru-RU"/>
        </w:rPr>
        <w:t>"О бесплатном предоставлении земельных участков в собственность граждан".</w:t>
      </w:r>
    </w:p>
    <w:p w:rsidR="00AF7B13" w:rsidRPr="006F2D57" w:rsidRDefault="00AF7B13" w:rsidP="00AF7B13">
      <w:pPr>
        <w:pStyle w:val="20"/>
        <w:shd w:val="clear" w:color="auto" w:fill="auto"/>
        <w:spacing w:before="0" w:line="240" w:lineRule="auto"/>
        <w:ind w:right="-143" w:firstLine="426"/>
        <w:jc w:val="both"/>
        <w:rPr>
          <w:sz w:val="22"/>
          <w:szCs w:val="22"/>
        </w:rPr>
      </w:pPr>
    </w:p>
    <w:p w:rsidR="00626C14" w:rsidRPr="00AF7B13" w:rsidRDefault="00626C14" w:rsidP="00AF7B13"/>
    <w:sectPr w:rsidR="00626C14" w:rsidRPr="00AF7B13" w:rsidSect="0091227A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B6" w:rsidRPr="00E84C7A" w:rsidRDefault="00586CB6" w:rsidP="00E84C7A">
      <w:pPr>
        <w:pStyle w:val="20"/>
        <w:spacing w:before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586CB6" w:rsidRPr="00E84C7A" w:rsidRDefault="00586CB6" w:rsidP="00E84C7A">
      <w:pPr>
        <w:pStyle w:val="20"/>
        <w:spacing w:before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B6" w:rsidRPr="00E84C7A" w:rsidRDefault="00586CB6" w:rsidP="00E84C7A">
      <w:pPr>
        <w:pStyle w:val="20"/>
        <w:spacing w:before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586CB6" w:rsidRPr="00E84C7A" w:rsidRDefault="00586CB6" w:rsidP="00E84C7A">
      <w:pPr>
        <w:pStyle w:val="20"/>
        <w:spacing w:before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89F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E5805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E43023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A57F2E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E70552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FB16EE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91037D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422FFB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115C2F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6F7231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731A6B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816611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5774FD"/>
    <w:multiLevelType w:val="hybridMultilevel"/>
    <w:tmpl w:val="249244E6"/>
    <w:lvl w:ilvl="0" w:tplc="3A9E29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1B3D44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F1512B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5B2DBB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196F9A"/>
    <w:multiLevelType w:val="multilevel"/>
    <w:tmpl w:val="C174E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3A3AA9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C050E5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C62EE9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453F45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C200BD"/>
    <w:multiLevelType w:val="multilevel"/>
    <w:tmpl w:val="5CA0F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8"/>
  </w:num>
  <w:num w:numId="9">
    <w:abstractNumId w:val="1"/>
  </w:num>
  <w:num w:numId="10">
    <w:abstractNumId w:val="19"/>
  </w:num>
  <w:num w:numId="11">
    <w:abstractNumId w:val="15"/>
  </w:num>
  <w:num w:numId="12">
    <w:abstractNumId w:val="10"/>
  </w:num>
  <w:num w:numId="13">
    <w:abstractNumId w:val="13"/>
  </w:num>
  <w:num w:numId="14">
    <w:abstractNumId w:val="3"/>
  </w:num>
  <w:num w:numId="15">
    <w:abstractNumId w:val="0"/>
  </w:num>
  <w:num w:numId="16">
    <w:abstractNumId w:val="21"/>
  </w:num>
  <w:num w:numId="17">
    <w:abstractNumId w:val="7"/>
  </w:num>
  <w:num w:numId="18">
    <w:abstractNumId w:val="5"/>
  </w:num>
  <w:num w:numId="19">
    <w:abstractNumId w:val="8"/>
  </w:num>
  <w:num w:numId="20">
    <w:abstractNumId w:val="9"/>
  </w:num>
  <w:num w:numId="21">
    <w:abstractNumId w:val="12"/>
  </w:num>
  <w:num w:numId="2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E2"/>
    <w:rsid w:val="00005BEC"/>
    <w:rsid w:val="00007A3E"/>
    <w:rsid w:val="000124CE"/>
    <w:rsid w:val="00014F00"/>
    <w:rsid w:val="00030382"/>
    <w:rsid w:val="00040E5C"/>
    <w:rsid w:val="00067EB0"/>
    <w:rsid w:val="00081F63"/>
    <w:rsid w:val="00092A22"/>
    <w:rsid w:val="000C4C3D"/>
    <w:rsid w:val="000F7FE1"/>
    <w:rsid w:val="00101407"/>
    <w:rsid w:val="0011272E"/>
    <w:rsid w:val="001445D3"/>
    <w:rsid w:val="00145FE2"/>
    <w:rsid w:val="00155BEF"/>
    <w:rsid w:val="001579C3"/>
    <w:rsid w:val="00194349"/>
    <w:rsid w:val="001B0D03"/>
    <w:rsid w:val="001D3F09"/>
    <w:rsid w:val="001D789D"/>
    <w:rsid w:val="001E3549"/>
    <w:rsid w:val="00205011"/>
    <w:rsid w:val="002073CB"/>
    <w:rsid w:val="00207CF2"/>
    <w:rsid w:val="00213E2D"/>
    <w:rsid w:val="00220D4F"/>
    <w:rsid w:val="0027582B"/>
    <w:rsid w:val="0027704C"/>
    <w:rsid w:val="00291984"/>
    <w:rsid w:val="00295C08"/>
    <w:rsid w:val="0029681E"/>
    <w:rsid w:val="002A4CF0"/>
    <w:rsid w:val="002A4FD0"/>
    <w:rsid w:val="002A53E3"/>
    <w:rsid w:val="002C4275"/>
    <w:rsid w:val="002D2961"/>
    <w:rsid w:val="002F7B0A"/>
    <w:rsid w:val="00311C8F"/>
    <w:rsid w:val="00312E92"/>
    <w:rsid w:val="003141EA"/>
    <w:rsid w:val="003504CA"/>
    <w:rsid w:val="00356BF2"/>
    <w:rsid w:val="0036286C"/>
    <w:rsid w:val="003710F0"/>
    <w:rsid w:val="003741F3"/>
    <w:rsid w:val="003745A7"/>
    <w:rsid w:val="003751BF"/>
    <w:rsid w:val="003774DE"/>
    <w:rsid w:val="00383821"/>
    <w:rsid w:val="00390050"/>
    <w:rsid w:val="00392FC5"/>
    <w:rsid w:val="003958F6"/>
    <w:rsid w:val="003D385B"/>
    <w:rsid w:val="003E2915"/>
    <w:rsid w:val="003E3635"/>
    <w:rsid w:val="003F5316"/>
    <w:rsid w:val="0041486B"/>
    <w:rsid w:val="004177FB"/>
    <w:rsid w:val="004218B0"/>
    <w:rsid w:val="00430DF5"/>
    <w:rsid w:val="00434EAD"/>
    <w:rsid w:val="00440B0F"/>
    <w:rsid w:val="00473EF8"/>
    <w:rsid w:val="00477203"/>
    <w:rsid w:val="00487C12"/>
    <w:rsid w:val="004A07B9"/>
    <w:rsid w:val="004C351E"/>
    <w:rsid w:val="004D03B5"/>
    <w:rsid w:val="004D07B8"/>
    <w:rsid w:val="004D40CE"/>
    <w:rsid w:val="004E0EAE"/>
    <w:rsid w:val="004E41AB"/>
    <w:rsid w:val="004E5D11"/>
    <w:rsid w:val="004F43A4"/>
    <w:rsid w:val="0051002F"/>
    <w:rsid w:val="0055144E"/>
    <w:rsid w:val="00551E40"/>
    <w:rsid w:val="00563D98"/>
    <w:rsid w:val="00586CB6"/>
    <w:rsid w:val="00594CE9"/>
    <w:rsid w:val="005A7DFE"/>
    <w:rsid w:val="005B2C53"/>
    <w:rsid w:val="005C66F6"/>
    <w:rsid w:val="005D08AF"/>
    <w:rsid w:val="005E04DB"/>
    <w:rsid w:val="00626C14"/>
    <w:rsid w:val="00636A1F"/>
    <w:rsid w:val="0065008A"/>
    <w:rsid w:val="006512BA"/>
    <w:rsid w:val="00654A7C"/>
    <w:rsid w:val="00690196"/>
    <w:rsid w:val="006A029C"/>
    <w:rsid w:val="006B124D"/>
    <w:rsid w:val="006B2140"/>
    <w:rsid w:val="006C650B"/>
    <w:rsid w:val="006E0820"/>
    <w:rsid w:val="006E523F"/>
    <w:rsid w:val="006F2D57"/>
    <w:rsid w:val="006F68A4"/>
    <w:rsid w:val="0070242B"/>
    <w:rsid w:val="00711BF3"/>
    <w:rsid w:val="007235AE"/>
    <w:rsid w:val="00730E05"/>
    <w:rsid w:val="00733E65"/>
    <w:rsid w:val="00741D58"/>
    <w:rsid w:val="0075512D"/>
    <w:rsid w:val="007B152D"/>
    <w:rsid w:val="007B6692"/>
    <w:rsid w:val="007B6973"/>
    <w:rsid w:val="007B7DB8"/>
    <w:rsid w:val="007D43A3"/>
    <w:rsid w:val="007E5F41"/>
    <w:rsid w:val="007F48D7"/>
    <w:rsid w:val="00806700"/>
    <w:rsid w:val="0080735E"/>
    <w:rsid w:val="00807555"/>
    <w:rsid w:val="008378BE"/>
    <w:rsid w:val="008508C3"/>
    <w:rsid w:val="00863A07"/>
    <w:rsid w:val="008674C0"/>
    <w:rsid w:val="00884DFD"/>
    <w:rsid w:val="008956FB"/>
    <w:rsid w:val="008A25C3"/>
    <w:rsid w:val="008B1034"/>
    <w:rsid w:val="008E1129"/>
    <w:rsid w:val="008E40C6"/>
    <w:rsid w:val="008F0CA0"/>
    <w:rsid w:val="00906E7F"/>
    <w:rsid w:val="0091227A"/>
    <w:rsid w:val="00922183"/>
    <w:rsid w:val="00931A1F"/>
    <w:rsid w:val="00931E57"/>
    <w:rsid w:val="0094466D"/>
    <w:rsid w:val="009502D0"/>
    <w:rsid w:val="009526A9"/>
    <w:rsid w:val="009564EA"/>
    <w:rsid w:val="00964F10"/>
    <w:rsid w:val="0098731B"/>
    <w:rsid w:val="009904AA"/>
    <w:rsid w:val="009A47C7"/>
    <w:rsid w:val="009B64AC"/>
    <w:rsid w:val="009C06BE"/>
    <w:rsid w:val="009C589E"/>
    <w:rsid w:val="00A01EEB"/>
    <w:rsid w:val="00A05254"/>
    <w:rsid w:val="00A10BAA"/>
    <w:rsid w:val="00A149D8"/>
    <w:rsid w:val="00A22EC1"/>
    <w:rsid w:val="00A27A58"/>
    <w:rsid w:val="00A37DB7"/>
    <w:rsid w:val="00A45A84"/>
    <w:rsid w:val="00A57AD1"/>
    <w:rsid w:val="00A60616"/>
    <w:rsid w:val="00A90B68"/>
    <w:rsid w:val="00AB1FE5"/>
    <w:rsid w:val="00AB4B37"/>
    <w:rsid w:val="00AC0443"/>
    <w:rsid w:val="00AC0C3F"/>
    <w:rsid w:val="00AF6789"/>
    <w:rsid w:val="00AF7B13"/>
    <w:rsid w:val="00B12349"/>
    <w:rsid w:val="00B166F0"/>
    <w:rsid w:val="00B213A7"/>
    <w:rsid w:val="00B24BD3"/>
    <w:rsid w:val="00B804EC"/>
    <w:rsid w:val="00B85380"/>
    <w:rsid w:val="00B91D03"/>
    <w:rsid w:val="00BA022D"/>
    <w:rsid w:val="00BB0543"/>
    <w:rsid w:val="00BC0CC8"/>
    <w:rsid w:val="00BD043F"/>
    <w:rsid w:val="00BD680F"/>
    <w:rsid w:val="00BE54C7"/>
    <w:rsid w:val="00BE683D"/>
    <w:rsid w:val="00BF2E70"/>
    <w:rsid w:val="00C00E7C"/>
    <w:rsid w:val="00C07EC5"/>
    <w:rsid w:val="00C20441"/>
    <w:rsid w:val="00C43B0C"/>
    <w:rsid w:val="00C67A15"/>
    <w:rsid w:val="00C84AB2"/>
    <w:rsid w:val="00C91C4C"/>
    <w:rsid w:val="00CD47EE"/>
    <w:rsid w:val="00CF236F"/>
    <w:rsid w:val="00CF3780"/>
    <w:rsid w:val="00D029D4"/>
    <w:rsid w:val="00D045EA"/>
    <w:rsid w:val="00D13F87"/>
    <w:rsid w:val="00D31824"/>
    <w:rsid w:val="00D469FA"/>
    <w:rsid w:val="00D47932"/>
    <w:rsid w:val="00D55780"/>
    <w:rsid w:val="00D61EBB"/>
    <w:rsid w:val="00D71A0D"/>
    <w:rsid w:val="00D74060"/>
    <w:rsid w:val="00D74621"/>
    <w:rsid w:val="00DA23A7"/>
    <w:rsid w:val="00DA4DAA"/>
    <w:rsid w:val="00DA5652"/>
    <w:rsid w:val="00DA70AA"/>
    <w:rsid w:val="00DB0746"/>
    <w:rsid w:val="00DB325B"/>
    <w:rsid w:val="00DB7E12"/>
    <w:rsid w:val="00DD20EA"/>
    <w:rsid w:val="00DD5530"/>
    <w:rsid w:val="00DE3E83"/>
    <w:rsid w:val="00DE692D"/>
    <w:rsid w:val="00E050DA"/>
    <w:rsid w:val="00E05C76"/>
    <w:rsid w:val="00E12F66"/>
    <w:rsid w:val="00E15143"/>
    <w:rsid w:val="00E1703D"/>
    <w:rsid w:val="00E23CB5"/>
    <w:rsid w:val="00E50B00"/>
    <w:rsid w:val="00E57B20"/>
    <w:rsid w:val="00E644C0"/>
    <w:rsid w:val="00E66F63"/>
    <w:rsid w:val="00E717AA"/>
    <w:rsid w:val="00E84C7A"/>
    <w:rsid w:val="00EB07C7"/>
    <w:rsid w:val="00EB2A35"/>
    <w:rsid w:val="00EB505A"/>
    <w:rsid w:val="00EB5B5F"/>
    <w:rsid w:val="00EE456E"/>
    <w:rsid w:val="00EF013E"/>
    <w:rsid w:val="00EF15FD"/>
    <w:rsid w:val="00EF7E23"/>
    <w:rsid w:val="00F02BD3"/>
    <w:rsid w:val="00F11237"/>
    <w:rsid w:val="00F1583B"/>
    <w:rsid w:val="00F20E96"/>
    <w:rsid w:val="00F335BA"/>
    <w:rsid w:val="00F34746"/>
    <w:rsid w:val="00F54DF7"/>
    <w:rsid w:val="00F57D9E"/>
    <w:rsid w:val="00F61B8F"/>
    <w:rsid w:val="00F738AE"/>
    <w:rsid w:val="00F75B56"/>
    <w:rsid w:val="00F86F71"/>
    <w:rsid w:val="00F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83EB"/>
  <w15:docId w15:val="{9B827E36-526B-4CEA-9617-2B8AD42D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45FE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45F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45FE2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45FE2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rsid w:val="00145FE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45FE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45FE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5FE2"/>
    <w:pPr>
      <w:widowControl w:val="0"/>
      <w:shd w:val="clear" w:color="auto" w:fill="FFFFFF"/>
      <w:spacing w:before="660" w:after="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145FE2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3F5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главление_"/>
    <w:basedOn w:val="a0"/>
    <w:link w:val="a5"/>
    <w:rsid w:val="003F53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rsid w:val="003F53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rsid w:val="003F5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"/>
    <w:basedOn w:val="a6"/>
    <w:rsid w:val="003F5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Оглавление"/>
    <w:basedOn w:val="a"/>
    <w:link w:val="a4"/>
    <w:rsid w:val="003F5316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rsid w:val="003F5316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Title"/>
    <w:basedOn w:val="a"/>
    <w:link w:val="a9"/>
    <w:qFormat/>
    <w:rsid w:val="00EB5B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Заголовок Знак"/>
    <w:basedOn w:val="a0"/>
    <w:link w:val="a8"/>
    <w:rsid w:val="00EB5B5F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9502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E84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84C7A"/>
  </w:style>
  <w:style w:type="paragraph" w:styleId="ad">
    <w:name w:val="footer"/>
    <w:basedOn w:val="a"/>
    <w:link w:val="ae"/>
    <w:uiPriority w:val="99"/>
    <w:semiHidden/>
    <w:unhideWhenUsed/>
    <w:rsid w:val="00E84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84C7A"/>
  </w:style>
  <w:style w:type="paragraph" w:styleId="af">
    <w:name w:val="List Paragraph"/>
    <w:basedOn w:val="a"/>
    <w:uiPriority w:val="34"/>
    <w:qFormat/>
    <w:rsid w:val="006512BA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27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75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Admin</cp:lastModifiedBy>
  <cp:revision>11</cp:revision>
  <cp:lastPrinted>2024-02-12T02:07:00Z</cp:lastPrinted>
  <dcterms:created xsi:type="dcterms:W3CDTF">2020-04-27T02:49:00Z</dcterms:created>
  <dcterms:modified xsi:type="dcterms:W3CDTF">2024-02-16T02:52:00Z</dcterms:modified>
</cp:coreProperties>
</file>